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DE" w:rsidRPr="00CD1DCA" w:rsidRDefault="00AB74DE" w:rsidP="00AB7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1DC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D1DCA">
        <w:rPr>
          <w:rFonts w:ascii="Times New Roman" w:hAnsi="Times New Roman" w:cs="Times New Roman"/>
          <w:sz w:val="28"/>
          <w:szCs w:val="28"/>
        </w:rPr>
        <w:t>омиссии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по  противодействию  коррупции и</w:t>
      </w:r>
    </w:p>
    <w:p w:rsidR="00AB74DE" w:rsidRDefault="00AB74DE" w:rsidP="00AB7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DCA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proofErr w:type="gramStart"/>
      <w:r w:rsidRPr="00CD1DCA">
        <w:rPr>
          <w:rFonts w:ascii="Times New Roman" w:hAnsi="Times New Roman" w:cs="Times New Roman"/>
          <w:sz w:val="28"/>
          <w:szCs w:val="28"/>
        </w:rPr>
        <w:t>конфликта  интересов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 в ФКП «АПЗ «Вымпел» </w:t>
      </w:r>
      <w:proofErr w:type="spellStart"/>
      <w:r w:rsidRPr="00CD1DCA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Pr="00CD1DCA">
        <w:rPr>
          <w:rFonts w:ascii="Times New Roman" w:hAnsi="Times New Roman" w:cs="Times New Roman"/>
          <w:sz w:val="28"/>
          <w:szCs w:val="28"/>
        </w:rPr>
        <w:t>»</w:t>
      </w:r>
    </w:p>
    <w:p w:rsidR="00AB74DE" w:rsidRDefault="00AB74DE" w:rsidP="00AB74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4DE" w:rsidRDefault="004A7780" w:rsidP="00AB7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01</w:t>
      </w:r>
      <w:r w:rsidR="006306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63F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AB74DE" w:rsidRPr="00647A41">
        <w:rPr>
          <w:rFonts w:ascii="Times New Roman" w:hAnsi="Times New Roman" w:cs="Times New Roman"/>
          <w:sz w:val="28"/>
          <w:szCs w:val="28"/>
        </w:rPr>
        <w:t xml:space="preserve"> </w:t>
      </w:r>
      <w:r w:rsidR="0063063F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AB74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74DE" w:rsidRPr="00647A41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63063F">
        <w:rPr>
          <w:rFonts w:ascii="Times New Roman" w:hAnsi="Times New Roman" w:cs="Times New Roman"/>
          <w:sz w:val="28"/>
          <w:szCs w:val="28"/>
        </w:rPr>
        <w:t xml:space="preserve"> организационное </w:t>
      </w:r>
      <w:r w:rsidR="00AB74DE" w:rsidRPr="00647A41">
        <w:rPr>
          <w:rFonts w:ascii="Times New Roman" w:hAnsi="Times New Roman" w:cs="Times New Roman"/>
          <w:sz w:val="28"/>
          <w:szCs w:val="28"/>
        </w:rPr>
        <w:t>заседание Комиссии по  противодействию  коррупции и</w:t>
      </w:r>
      <w:r w:rsidR="00AB74DE">
        <w:rPr>
          <w:rFonts w:ascii="Times New Roman" w:hAnsi="Times New Roman" w:cs="Times New Roman"/>
          <w:sz w:val="28"/>
          <w:szCs w:val="28"/>
        </w:rPr>
        <w:t xml:space="preserve"> </w:t>
      </w:r>
      <w:r w:rsidR="00AB74DE" w:rsidRPr="00647A41">
        <w:rPr>
          <w:rFonts w:ascii="Times New Roman" w:hAnsi="Times New Roman" w:cs="Times New Roman"/>
          <w:sz w:val="28"/>
          <w:szCs w:val="28"/>
        </w:rPr>
        <w:t xml:space="preserve">урегулированию конфликта  интересов  в ФКП «АПЗ «Вымпел» </w:t>
      </w:r>
      <w:proofErr w:type="spellStart"/>
      <w:r w:rsidR="00AB74DE" w:rsidRPr="00647A41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="00AB74DE" w:rsidRPr="00647A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74DE" w:rsidRDefault="00AB74DE" w:rsidP="00AB7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 </w:t>
      </w:r>
      <w:r w:rsidR="0063063F">
        <w:rPr>
          <w:rFonts w:ascii="Times New Roman" w:hAnsi="Times New Roman" w:cs="Times New Roman"/>
          <w:sz w:val="28"/>
          <w:szCs w:val="28"/>
        </w:rPr>
        <w:t>рассмотрен  вопрос, о дальнейшей деятельности Комиссии  в  утвержденном  новом  составе, в связи  с увольнением председателя Комиссии.</w:t>
      </w:r>
    </w:p>
    <w:p w:rsidR="00AB74DE" w:rsidRDefault="00AB74DE" w:rsidP="00AB74DE"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Комиссией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принято  решение  о </w:t>
      </w:r>
      <w:r w:rsidR="0063063F">
        <w:rPr>
          <w:rFonts w:ascii="Times New Roman" w:hAnsi="Times New Roman" w:cs="Times New Roman"/>
          <w:sz w:val="28"/>
          <w:szCs w:val="28"/>
        </w:rPr>
        <w:t>разработке  плана работы  Комиссии</w:t>
      </w:r>
      <w:r w:rsidR="004A7780">
        <w:rPr>
          <w:rFonts w:ascii="Times New Roman" w:hAnsi="Times New Roman" w:cs="Times New Roman"/>
          <w:sz w:val="28"/>
          <w:szCs w:val="28"/>
        </w:rPr>
        <w:t xml:space="preserve">  и актуализации  раздела «Противодействие коррупции» на сайте предприятия в 2022 году.</w:t>
      </w:r>
    </w:p>
    <w:p w:rsidR="00C11D76" w:rsidRDefault="00C11D76">
      <w:bookmarkStart w:id="0" w:name="_GoBack"/>
      <w:bookmarkEnd w:id="0"/>
    </w:p>
    <w:sectPr w:rsidR="00C1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E3"/>
    <w:rsid w:val="00131402"/>
    <w:rsid w:val="002067F2"/>
    <w:rsid w:val="004A7780"/>
    <w:rsid w:val="0063063F"/>
    <w:rsid w:val="00A578BB"/>
    <w:rsid w:val="00AB74DE"/>
    <w:rsid w:val="00B13622"/>
    <w:rsid w:val="00C11D76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359F4-87C6-4C87-93B2-10171F74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Зубанова</dc:creator>
  <cp:keywords/>
  <dc:description/>
  <cp:lastModifiedBy>Зубанова</cp:lastModifiedBy>
  <cp:revision>6</cp:revision>
  <dcterms:created xsi:type="dcterms:W3CDTF">2023-07-07T00:30:00Z</dcterms:created>
  <dcterms:modified xsi:type="dcterms:W3CDTF">2023-07-28T02:01:00Z</dcterms:modified>
</cp:coreProperties>
</file>