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F7" w:rsidRDefault="00A913F7"/>
    <w:p w:rsidR="00A913F7" w:rsidRDefault="00A913F7"/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703E02" w:rsidTr="00703E02">
        <w:tc>
          <w:tcPr>
            <w:tcW w:w="3934" w:type="dxa"/>
          </w:tcPr>
          <w:p w:rsidR="00703E02" w:rsidRDefault="00703E02" w:rsidP="0070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703E02" w:rsidRDefault="00E50B1D" w:rsidP="0070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26932AD5" wp14:editId="76DEFB6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56515</wp:posOffset>
                  </wp:positionV>
                  <wp:extent cx="1137285" cy="581025"/>
                  <wp:effectExtent l="0" t="0" r="571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h.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3E02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703E02" w:rsidRDefault="00703E02" w:rsidP="0070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ФКП «АПЗ «Вымпел»</w:t>
            </w:r>
          </w:p>
          <w:p w:rsidR="00703E02" w:rsidRDefault="00703E02" w:rsidP="0070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3E0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  <w:lang w:val="en-US"/>
              </w:rPr>
              <w:t>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В.Ф. Тагунов</w:t>
            </w:r>
          </w:p>
          <w:p w:rsidR="00703E02" w:rsidRDefault="00703E02" w:rsidP="0070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25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03E02" w:rsidRDefault="00703E02" w:rsidP="008E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703E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E4388A" w:rsidP="008E591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03E02">
        <w:rPr>
          <w:rFonts w:ascii="Times New Roman" w:hAnsi="Times New Roman" w:cs="Times New Roman"/>
          <w:sz w:val="32"/>
          <w:szCs w:val="32"/>
        </w:rPr>
        <w:t>ПОЛОЖЕНИЕ</w:t>
      </w:r>
    </w:p>
    <w:p w:rsidR="00E4388A" w:rsidRPr="00703E02" w:rsidRDefault="00E4388A" w:rsidP="008E591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03E02">
        <w:rPr>
          <w:rFonts w:ascii="Times New Roman" w:hAnsi="Times New Roman" w:cs="Times New Roman"/>
          <w:sz w:val="32"/>
          <w:szCs w:val="32"/>
        </w:rPr>
        <w:t>о Комиссии по противодействию коррупции и урегулированию конфликта интересов на Федеральном казенном предприятии «Амурский патронный завод</w:t>
      </w:r>
    </w:p>
    <w:p w:rsidR="00E4388A" w:rsidRPr="00703E02" w:rsidRDefault="00E4388A" w:rsidP="008E591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03E02">
        <w:rPr>
          <w:rFonts w:ascii="Times New Roman" w:hAnsi="Times New Roman" w:cs="Times New Roman"/>
          <w:sz w:val="32"/>
          <w:szCs w:val="32"/>
        </w:rPr>
        <w:t>«Вымпел»</w:t>
      </w: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E50B1D" w:rsidRDefault="008E5911" w:rsidP="00703E02">
      <w:pPr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E50B1D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3E02" w:rsidRPr="00E50B1D" w:rsidRDefault="00703E02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3E02" w:rsidRPr="00E50B1D" w:rsidRDefault="00703E02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8E5911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911" w:rsidRPr="00703E02" w:rsidRDefault="00E4388A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388A">
        <w:rPr>
          <w:rFonts w:ascii="Times New Roman" w:hAnsi="Times New Roman" w:cs="Times New Roman"/>
          <w:sz w:val="28"/>
          <w:szCs w:val="28"/>
        </w:rPr>
        <w:t xml:space="preserve">г. Амурск </w:t>
      </w:r>
    </w:p>
    <w:p w:rsidR="00E4388A" w:rsidRPr="00E4388A" w:rsidRDefault="00E4388A" w:rsidP="008E5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388A">
        <w:rPr>
          <w:rFonts w:ascii="Times New Roman" w:hAnsi="Times New Roman" w:cs="Times New Roman"/>
          <w:sz w:val="28"/>
          <w:szCs w:val="28"/>
        </w:rPr>
        <w:t>2016 год</w:t>
      </w:r>
    </w:p>
    <w:p w:rsidR="00E4388A" w:rsidRPr="00E4388A" w:rsidRDefault="00E4388A" w:rsidP="006C7AA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913F7" w:rsidRPr="00A913F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96029">
        <w:rPr>
          <w:rFonts w:ascii="Times New Roman" w:hAnsi="Times New Roman" w:cs="Times New Roman"/>
          <w:sz w:val="28"/>
          <w:szCs w:val="28"/>
        </w:rPr>
        <w:t xml:space="preserve">1. </w:t>
      </w:r>
      <w:r w:rsidRPr="00E4388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на федеральном казенном предприятии «Амурский патронный завод «Вымпел» (далее - Комиссия, Предприятие).</w:t>
      </w:r>
    </w:p>
    <w:p w:rsidR="00E4388A" w:rsidRPr="00E4388A" w:rsidRDefault="00A96029" w:rsidP="00A96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388A" w:rsidRPr="00E4388A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Федерации, настоящим Положением и другими внутренними документами Предприятия.</w:t>
      </w:r>
    </w:p>
    <w:p w:rsidR="00E4388A" w:rsidRPr="00E4388A" w:rsidRDefault="00A96029" w:rsidP="00A96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88A" w:rsidRPr="00E4388A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содействие: Предприятию</w:t>
      </w:r>
    </w:p>
    <w:p w:rsidR="00E4388A" w:rsidRPr="00E4388A" w:rsidRDefault="00E4388A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8A">
        <w:rPr>
          <w:rFonts w:ascii="Times New Roman" w:hAnsi="Times New Roman" w:cs="Times New Roman"/>
          <w:sz w:val="28"/>
          <w:szCs w:val="28"/>
        </w:rPr>
        <w:t>а)</w:t>
      </w:r>
      <w:r w:rsidRPr="00E4388A">
        <w:rPr>
          <w:rFonts w:ascii="Times New Roman" w:hAnsi="Times New Roman" w:cs="Times New Roman"/>
          <w:sz w:val="28"/>
          <w:szCs w:val="28"/>
        </w:rPr>
        <w:tab/>
        <w:t>в обеспечении соблюдения работниками Предприятия ограничений и запретов,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</w:t>
      </w:r>
    </w:p>
    <w:p w:rsidR="00E4388A" w:rsidRPr="00E4388A" w:rsidRDefault="00E4388A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8A">
        <w:rPr>
          <w:rFonts w:ascii="Times New Roman" w:hAnsi="Times New Roman" w:cs="Times New Roman"/>
          <w:sz w:val="28"/>
          <w:szCs w:val="28"/>
        </w:rPr>
        <w:t>б)</w:t>
      </w:r>
      <w:r w:rsidRPr="00E4388A">
        <w:rPr>
          <w:rFonts w:ascii="Times New Roman" w:hAnsi="Times New Roman" w:cs="Times New Roman"/>
          <w:sz w:val="28"/>
          <w:szCs w:val="28"/>
        </w:rPr>
        <w:tab/>
        <w:t>в осуществлении мер по предупреждению и профилактике коррупционных правонарушений.</w:t>
      </w:r>
    </w:p>
    <w:p w:rsidR="00E4388A" w:rsidRPr="00E4388A" w:rsidRDefault="00A9602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388A" w:rsidRPr="00E4388A">
        <w:rPr>
          <w:rFonts w:ascii="Times New Roman" w:hAnsi="Times New Roman" w:cs="Times New Roman"/>
          <w:sz w:val="28"/>
          <w:szCs w:val="28"/>
        </w:rPr>
        <w:t>Комиссия создается и утверждается внутренним распорядительным документом Предприятия по решению генерального директора Предприятия и является консультативно-совещательным органом, обеспечивающим _ антикоррупционную профилактику, предотвращение и урегулирование конфликта интересов, мониторинг коррупционных рисков, своевременное реагирование и информирование генерального директора Предприятия о коррупционных проявлениях на Предприятии.</w:t>
      </w:r>
    </w:p>
    <w:p w:rsidR="00E4388A" w:rsidRPr="00E4388A" w:rsidRDefault="00A9602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388A" w:rsidRPr="00E4388A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положений Кодекса этики и служебного поведения работников Предприятия, требований законодательства о противодействии коррупции, включая требования об урегулировании конфликта интересов, в том числе в отношении работников Предприятия, замещающих должности, включенные в Перечень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 w:rsidR="00E4388A" w:rsidRPr="00E4388A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E4388A" w:rsidRPr="00E4388A">
        <w:rPr>
          <w:rFonts w:ascii="Times New Roman" w:hAnsi="Times New Roman" w:cs="Times New Roman"/>
          <w:sz w:val="28"/>
          <w:szCs w:val="28"/>
        </w:rPr>
        <w:t xml:space="preserve"> России от 13 августа 2013 г. № 1295.</w:t>
      </w:r>
    </w:p>
    <w:p w:rsidR="00E4388A" w:rsidRPr="00E4388A" w:rsidRDefault="00A9602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4388A" w:rsidRPr="00E4388A">
        <w:rPr>
          <w:rFonts w:ascii="Times New Roman" w:hAnsi="Times New Roman" w:cs="Times New Roman"/>
          <w:sz w:val="28"/>
          <w:szCs w:val="28"/>
        </w:rPr>
        <w:t>Единоличный исполнительный орган Предприятия принимает решение о формировании Комиссии, количественном и персональном составе Комиссии, досрочном прекращении полномочий членов Комиссии.</w:t>
      </w:r>
    </w:p>
    <w:p w:rsidR="00E4388A" w:rsidRPr="00E4388A" w:rsidRDefault="00A9602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4388A" w:rsidRPr="00E4388A">
        <w:rPr>
          <w:rFonts w:ascii="Times New Roman" w:hAnsi="Times New Roman" w:cs="Times New Roman"/>
          <w:sz w:val="28"/>
          <w:szCs w:val="28"/>
        </w:rPr>
        <w:t>Состав Комиссии утверждается сроком на два года.</w:t>
      </w:r>
    </w:p>
    <w:p w:rsidR="00E4388A" w:rsidRPr="00E4388A" w:rsidRDefault="00A9602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4388A" w:rsidRPr="00E4388A">
        <w:rPr>
          <w:rFonts w:ascii="Times New Roman" w:hAnsi="Times New Roman" w:cs="Times New Roman"/>
          <w:sz w:val="28"/>
          <w:szCs w:val="28"/>
        </w:rPr>
        <w:t>Комиссия Предприятия состоит из штатных работников Предприятия и иных лиц, указанных в пункте 9 настоящего Положения. В состав Комиссии входит не менее 5 членов: 1 - председатель, 1 - заместитель председателя, 2 - члены Комиссии, 1 - секретарь Комиссии.</w:t>
      </w:r>
    </w:p>
    <w:p w:rsidR="00E4388A" w:rsidRPr="00E4388A" w:rsidRDefault="00A9602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4388A" w:rsidRPr="00E4388A">
        <w:rPr>
          <w:rFonts w:ascii="Times New Roman" w:hAnsi="Times New Roman" w:cs="Times New Roman"/>
          <w:sz w:val="28"/>
          <w:szCs w:val="28"/>
        </w:rPr>
        <w:t>Генеральный директор Предприятия может принять решение о включении в состав комиссии:</w:t>
      </w:r>
    </w:p>
    <w:p w:rsidR="00E4388A" w:rsidRPr="00E4388A" w:rsidRDefault="00E4388A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8A">
        <w:rPr>
          <w:rFonts w:ascii="Times New Roman" w:hAnsi="Times New Roman" w:cs="Times New Roman"/>
          <w:sz w:val="28"/>
          <w:szCs w:val="28"/>
        </w:rPr>
        <w:t>а)</w:t>
      </w:r>
      <w:r w:rsidRPr="00E4388A">
        <w:rPr>
          <w:rFonts w:ascii="Times New Roman" w:hAnsi="Times New Roman" w:cs="Times New Roman"/>
          <w:sz w:val="28"/>
          <w:szCs w:val="28"/>
        </w:rPr>
        <w:tab/>
        <w:t>представителя общественного совета, образованного при Предприятии;</w:t>
      </w:r>
    </w:p>
    <w:p w:rsidR="00E4388A" w:rsidRPr="00E4388A" w:rsidRDefault="00E4388A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8A">
        <w:rPr>
          <w:rFonts w:ascii="Times New Roman" w:hAnsi="Times New Roman" w:cs="Times New Roman"/>
          <w:sz w:val="28"/>
          <w:szCs w:val="28"/>
        </w:rPr>
        <w:t>б)</w:t>
      </w:r>
      <w:r w:rsidRPr="00E4388A">
        <w:rPr>
          <w:rFonts w:ascii="Times New Roman" w:hAnsi="Times New Roman" w:cs="Times New Roman"/>
          <w:sz w:val="28"/>
          <w:szCs w:val="28"/>
        </w:rPr>
        <w:tab/>
        <w:t>представителя общественной организации ветеранов, созданной на Предприятии;</w:t>
      </w:r>
    </w:p>
    <w:p w:rsidR="00E4388A" w:rsidRPr="00E4388A" w:rsidRDefault="00E4388A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8A">
        <w:rPr>
          <w:rFonts w:ascii="Times New Roman" w:hAnsi="Times New Roman" w:cs="Times New Roman"/>
          <w:sz w:val="28"/>
          <w:szCs w:val="28"/>
        </w:rPr>
        <w:t>в)</w:t>
      </w:r>
      <w:r w:rsidRPr="00E4388A">
        <w:rPr>
          <w:rFonts w:ascii="Times New Roman" w:hAnsi="Times New Roman" w:cs="Times New Roman"/>
          <w:sz w:val="28"/>
          <w:szCs w:val="28"/>
        </w:rPr>
        <w:tab/>
        <w:t>представителя профсоюзной организации, действующей в установленном порядке на Предприятии;</w:t>
      </w:r>
    </w:p>
    <w:p w:rsidR="00E4388A" w:rsidRPr="00E4388A" w:rsidRDefault="00E4388A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8A">
        <w:rPr>
          <w:rFonts w:ascii="Times New Roman" w:hAnsi="Times New Roman" w:cs="Times New Roman"/>
          <w:sz w:val="28"/>
          <w:szCs w:val="28"/>
        </w:rPr>
        <w:t>г)</w:t>
      </w:r>
      <w:r w:rsidRPr="00E4388A">
        <w:rPr>
          <w:rFonts w:ascii="Times New Roman" w:hAnsi="Times New Roman" w:cs="Times New Roman"/>
          <w:sz w:val="28"/>
          <w:szCs w:val="28"/>
        </w:rPr>
        <w:tab/>
        <w:t>представителя собственника в лице государственного служащего Департамента промышленности обычных вооружений, боеприпасов и спецхимии Министерства промышленности и торговли Российской Федерации.</w:t>
      </w:r>
    </w:p>
    <w:p w:rsidR="00E4388A" w:rsidRPr="00E4388A" w:rsidRDefault="00A9602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4388A" w:rsidRPr="00E4388A">
        <w:rPr>
          <w:rFonts w:ascii="Times New Roman" w:hAnsi="Times New Roman" w:cs="Times New Roman"/>
          <w:sz w:val="28"/>
          <w:szCs w:val="28"/>
        </w:rPr>
        <w:t>Проведение заседаний с участием только членов комиссии, являющихся штатными работниками Предприятия, недопустимо.</w:t>
      </w:r>
    </w:p>
    <w:p w:rsidR="00E4388A" w:rsidRPr="00E4388A" w:rsidRDefault="00A9602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4388A" w:rsidRPr="00E4388A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4388A" w:rsidRPr="00E4388A" w:rsidRDefault="00A96029" w:rsidP="00A96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4388A" w:rsidRPr="00E4388A">
        <w:rPr>
          <w:rFonts w:ascii="Times New Roman" w:hAnsi="Times New Roman" w:cs="Times New Roman"/>
          <w:sz w:val="28"/>
          <w:szCs w:val="28"/>
        </w:rPr>
        <w:t>Секретарем Комиссии назначается лицо, ответственное за профилактику коррупционных и иных правонарушений на Предприятии, назначенное, генеральным директором Предприятия и действующее на основании Положения о лице, ответственном за профилактику коррупционных и иных правонарушений на Предприятии.</w:t>
      </w:r>
    </w:p>
    <w:p w:rsidR="00E4388A" w:rsidRPr="00E4388A" w:rsidRDefault="00A9602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4388A" w:rsidRPr="00E4388A">
        <w:rPr>
          <w:rFonts w:ascii="Times New Roman" w:hAnsi="Times New Roman" w:cs="Times New Roman"/>
          <w:sz w:val="28"/>
          <w:szCs w:val="28"/>
        </w:rPr>
        <w:t>Руководство деятельностью Комиссии осуществляет председатель Комиссии, назначенный генеральным директором Предприятия. В отсутствие председателя Комиссии его обязанности исполняет заместитель председателя Комиссии.</w:t>
      </w:r>
    </w:p>
    <w:p w:rsidR="00E4388A" w:rsidRPr="00E4388A" w:rsidRDefault="00A9602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4388A" w:rsidRPr="00E4388A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деятельности Комиссии осуществляет секретарь Комиссии.</w:t>
      </w:r>
    </w:p>
    <w:p w:rsidR="00E4388A" w:rsidRPr="00E4388A" w:rsidRDefault="00A9602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4388A" w:rsidRPr="00E4388A">
        <w:rPr>
          <w:rFonts w:ascii="Times New Roman" w:hAnsi="Times New Roman" w:cs="Times New Roman"/>
          <w:sz w:val="28"/>
          <w:szCs w:val="28"/>
        </w:rPr>
        <w:t>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полномочий члена Комиссии.</w:t>
      </w:r>
    </w:p>
    <w:p w:rsidR="00E4388A" w:rsidRPr="00E4388A" w:rsidRDefault="00A9602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4388A" w:rsidRPr="00E4388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4388A" w:rsidRPr="00793219" w:rsidRDefault="00E4388A" w:rsidP="0079321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созывает заседания Комиссии и председательствует на них;</w:t>
      </w:r>
    </w:p>
    <w:p w:rsidR="00E4388A" w:rsidRPr="00793219" w:rsidRDefault="00E4388A" w:rsidP="0079321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определяет форму проведения и утверждает повестку дня заседаний Комиссии;</w:t>
      </w:r>
    </w:p>
    <w:p w:rsidR="00E4388A" w:rsidRPr="00793219" w:rsidRDefault="00E4388A" w:rsidP="0079321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определяет список лиц, приглашаемых для участия в заседании Комиссии;</w:t>
      </w:r>
    </w:p>
    <w:p w:rsidR="00E4388A" w:rsidRPr="00793219" w:rsidRDefault="00E4388A" w:rsidP="0079321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организует ведение протокола заседаний Комиссии и подписывает протоколы заседаний Комиссии;</w:t>
      </w:r>
    </w:p>
    <w:p w:rsidR="00E4388A" w:rsidRPr="00793219" w:rsidRDefault="00E4388A" w:rsidP="0079321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lastRenderedPageBreak/>
        <w:t>подписывает и визирует запросы, письма и документы от имени Комиссии;</w:t>
      </w:r>
    </w:p>
    <w:p w:rsidR="00E4388A" w:rsidRPr="00793219" w:rsidRDefault="00E4388A" w:rsidP="0079321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E4388A" w:rsidRPr="00793219" w:rsidRDefault="00E4388A" w:rsidP="0079321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обеспечивает разработку плана работы Комиссии и представляет указанный план на утверждение генеральному директору Предприятия, контролирует исполнение планов работы и решений по вопросам деятельности Комиссии;</w:t>
      </w:r>
    </w:p>
    <w:p w:rsidR="00E4388A" w:rsidRPr="00793219" w:rsidRDefault="00E4388A" w:rsidP="0079321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обеспечивает в процессе деятельности Комиссии соблюдение требований законодательства Российской Федерации, Устава Предприятия, иных внутренних документов Предприятия и настоящего Положения;</w:t>
      </w:r>
    </w:p>
    <w:p w:rsidR="00E4388A" w:rsidRPr="00793219" w:rsidRDefault="00E4388A" w:rsidP="0079321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выполняет иные функции, определенные настоящим Положением и иными внутренними документами Предприятия.</w:t>
      </w:r>
    </w:p>
    <w:p w:rsidR="00E4388A" w:rsidRPr="00E4388A" w:rsidRDefault="0079321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4388A" w:rsidRPr="00E4388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4388A" w:rsidRPr="00793219" w:rsidRDefault="00E4388A" w:rsidP="0079321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обеспечивает подготовку и проведение заседаний Комиссии;</w:t>
      </w:r>
    </w:p>
    <w:p w:rsidR="00E4388A" w:rsidRPr="00793219" w:rsidRDefault="00E4388A" w:rsidP="0079321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осуществляет сбор и систематизацию материалов к заседаниям Комиссии;</w:t>
      </w:r>
    </w:p>
    <w:p w:rsidR="00E4388A" w:rsidRPr="00793219" w:rsidRDefault="00E4388A" w:rsidP="0079321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обеспечивает своевременное направление членам Комиссии, генеральному директору Предприятия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E4388A" w:rsidRPr="00793219" w:rsidRDefault="00E4388A" w:rsidP="0079321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осуществляет протоколирование заседаний, подготовку проектов решений Комиссии;</w:t>
      </w:r>
    </w:p>
    <w:p w:rsidR="00E4388A" w:rsidRPr="00793219" w:rsidRDefault="00E4388A" w:rsidP="0079321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:rsidR="00E4388A" w:rsidRPr="00793219" w:rsidRDefault="00E4388A" w:rsidP="0079321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хранения документации, принятыми на Предприятии;</w:t>
      </w:r>
    </w:p>
    <w:p w:rsidR="00E4388A" w:rsidRPr="00793219" w:rsidRDefault="00E4388A" w:rsidP="0079321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 в рамках его полномочий;</w:t>
      </w:r>
    </w:p>
    <w:p w:rsidR="00E4388A" w:rsidRPr="00793219" w:rsidRDefault="00E4388A" w:rsidP="0079321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Положением.</w:t>
      </w:r>
    </w:p>
    <w:p w:rsidR="00E4388A" w:rsidRPr="00E4388A" w:rsidRDefault="0079321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4388A" w:rsidRPr="00E4388A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 w:rsidR="00E4388A" w:rsidRPr="00E4388A">
        <w:rPr>
          <w:rFonts w:ascii="Times New Roman" w:hAnsi="Times New Roman" w:cs="Times New Roman"/>
          <w:sz w:val="28"/>
          <w:szCs w:val="28"/>
        </w:rPr>
        <w:t>вправе :</w:t>
      </w:r>
      <w:proofErr w:type="gramEnd"/>
    </w:p>
    <w:p w:rsidR="00E4388A" w:rsidRPr="00793219" w:rsidRDefault="00E4388A" w:rsidP="0079321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запрашивать и получать необходимую для осуществления своей деятельности информацию и документы от структурных подразделений Предприятия;</w:t>
      </w:r>
    </w:p>
    <w:p w:rsidR="00E4388A" w:rsidRPr="00793219" w:rsidRDefault="00E4388A" w:rsidP="0079321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участвовать в контроле и проверках исполнения решений генерального директора Предприятия по вопросам противодействия коррупции;</w:t>
      </w:r>
    </w:p>
    <w:p w:rsidR="00E4388A" w:rsidRPr="00793219" w:rsidRDefault="00E4388A" w:rsidP="0079321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вносить письменные предложения по формированию плана работы Комиссии;</w:t>
      </w:r>
    </w:p>
    <w:p w:rsidR="00E4388A" w:rsidRPr="00793219" w:rsidRDefault="00E4388A" w:rsidP="0079321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вносить вопросы в повестку дня заседаний Комиссии в порядке, установленном настоящим Положением;</w:t>
      </w:r>
    </w:p>
    <w:p w:rsidR="00E4388A" w:rsidRPr="00793219" w:rsidRDefault="00E4388A" w:rsidP="0079321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lastRenderedPageBreak/>
        <w:t>ставить вопрос о внеочередном заседании Комиссии;</w:t>
      </w:r>
    </w:p>
    <w:p w:rsidR="00E4388A" w:rsidRPr="00793219" w:rsidRDefault="00E4388A" w:rsidP="0079321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приглашать на заседания Комиссии работников Предприятия и иных лиц, необходимых для рассмотрения вопросов повестки дня заседания;</w:t>
      </w:r>
    </w:p>
    <w:p w:rsidR="00E4388A" w:rsidRPr="00793219" w:rsidRDefault="00E4388A" w:rsidP="0079321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рекомендовать генеральному директору Предприятия акции применение конкретных мер по улучшению системы антикоррупционного противодействия;</w:t>
      </w:r>
    </w:p>
    <w:p w:rsidR="00E4388A" w:rsidRPr="00793219" w:rsidRDefault="00E4388A" w:rsidP="0079321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при необходимости разрабатывать и представлять на утверждение генеральному директору Предприятия проекты изменений и дополнений в настоящее Положение и иные внутренние документы Предприятия по вопросам антикоррупционного противодействия;</w:t>
      </w:r>
    </w:p>
    <w:p w:rsidR="00E4388A" w:rsidRPr="00793219" w:rsidRDefault="00E4388A" w:rsidP="0079321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 xml:space="preserve"> получать от сторонних организаций (консультантов) профессиональные услуги, привлекать к участию в работе Комиссии экспертов с согласия генерального директора Предприятия;</w:t>
      </w:r>
    </w:p>
    <w:p w:rsidR="00E4388A" w:rsidRPr="00793219" w:rsidRDefault="00E4388A" w:rsidP="0079321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настоящим Положением.</w:t>
      </w:r>
    </w:p>
    <w:p w:rsidR="00E4388A" w:rsidRPr="00E4388A" w:rsidRDefault="0079321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4388A" w:rsidRPr="00E4388A">
        <w:rPr>
          <w:rFonts w:ascii="Times New Roman" w:hAnsi="Times New Roman" w:cs="Times New Roman"/>
          <w:sz w:val="28"/>
          <w:szCs w:val="28"/>
        </w:rPr>
        <w:t>Основными обязанностями Комиссии являются:</w:t>
      </w:r>
    </w:p>
    <w:p w:rsidR="00E4388A" w:rsidRPr="00793219" w:rsidRDefault="00E4388A" w:rsidP="0079321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разработка внутренних документов, регламентирующих функционирование системы противодействия коррупции на Предприятии, а также изменений и дополнений к ним;</w:t>
      </w:r>
    </w:p>
    <w:p w:rsidR="00E4388A" w:rsidRPr="00793219" w:rsidRDefault="00E4388A" w:rsidP="0079321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коррупции на Предприятии;</w:t>
      </w:r>
    </w:p>
    <w:p w:rsidR="00E4388A" w:rsidRPr="00793219" w:rsidRDefault="00E4388A" w:rsidP="0079321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направление генеральному директору Предприятия предложений по урегулированию конфликта интересов, а также ситуаций, связанных с нарушением внутренних документов, регламентирующих вопросы противодействия коррупции на Предприятии для принятия решений;</w:t>
      </w:r>
    </w:p>
    <w:p w:rsidR="00E4388A" w:rsidRPr="00793219" w:rsidRDefault="00E4388A" w:rsidP="0079321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219">
        <w:rPr>
          <w:rFonts w:ascii="Times New Roman" w:hAnsi="Times New Roman" w:cs="Times New Roman"/>
          <w:sz w:val="28"/>
          <w:szCs w:val="28"/>
        </w:rPr>
        <w:t>составление отчетов для представления генеральному директору Предприятия о рассмотренных в отчетном периоде вопросах в рамках противодействия коррупции и принятых по ним решениях.</w:t>
      </w:r>
    </w:p>
    <w:p w:rsidR="00E4388A" w:rsidRPr="00E4388A" w:rsidRDefault="0079321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4388A" w:rsidRPr="00E4388A">
        <w:rPr>
          <w:rFonts w:ascii="Times New Roman" w:hAnsi="Times New Roman" w:cs="Times New Roman"/>
          <w:sz w:val="28"/>
          <w:szCs w:val="28"/>
        </w:rPr>
        <w:t>Члены Комиссии при осуществлении своих прав и исполнении обязанностей должны действовать в интересах Предприятия, осуществлять свои права и исполнять обязанности в соответствии с действующим законодательством Российской Федерации, внутренними документами Предприятия.</w:t>
      </w:r>
    </w:p>
    <w:p w:rsidR="00E4388A" w:rsidRPr="00E4388A" w:rsidRDefault="0079321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4388A" w:rsidRPr="00E4388A">
        <w:rPr>
          <w:rFonts w:ascii="Times New Roman" w:hAnsi="Times New Roman" w:cs="Times New Roman"/>
          <w:sz w:val="28"/>
          <w:szCs w:val="28"/>
        </w:rPr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E4388A" w:rsidRPr="00E4388A" w:rsidRDefault="00763E6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="00E4388A" w:rsidRPr="00E4388A">
        <w:rPr>
          <w:rFonts w:ascii="Times New Roman" w:hAnsi="Times New Roman" w:cs="Times New Roman"/>
          <w:sz w:val="28"/>
          <w:szCs w:val="28"/>
        </w:rPr>
        <w:t>Анонимные обращения, содержащие информацию, состав и содержание которой достаточны для ее проверки, рассматриваются по решению генерального директора Предприятия.</w:t>
      </w:r>
    </w:p>
    <w:p w:rsidR="00E4388A" w:rsidRPr="00E4388A" w:rsidRDefault="00763E6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E4388A" w:rsidRPr="00E4388A">
        <w:rPr>
          <w:rFonts w:ascii="Times New Roman" w:hAnsi="Times New Roman" w:cs="Times New Roman"/>
          <w:sz w:val="28"/>
          <w:szCs w:val="28"/>
        </w:rPr>
        <w:t>Заседания Комиссии созываются председателем Комиссии в соответствии с утвержденным планом работы Комиссии, а также при поступлении информации о совершении действия (бездействия), являющегося нарушением внутренних документов Предприятия и (или) законодательства о противодействии коррупции, не позднее 7 (семи) рабочих дней со дня поступления указанной информации. Заседания Комиссии проводятся не реже одного раза в квартал.</w:t>
      </w:r>
    </w:p>
    <w:p w:rsidR="00E4388A" w:rsidRPr="00E4388A" w:rsidRDefault="00763E69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4388A" w:rsidRPr="00E4388A">
        <w:rPr>
          <w:rFonts w:ascii="Times New Roman" w:hAnsi="Times New Roman" w:cs="Times New Roman"/>
          <w:sz w:val="28"/>
          <w:szCs w:val="28"/>
        </w:rPr>
        <w:t>Внеплановые заседания Комиссии могут созываться председателем Комиссии по собственной инициативе, по требованию членов Комиссии, подразделения (лица), ответственного за профилактику коррупционных и иных правонарушений на Предприятии, генерального директора Предприятия.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E4388A" w:rsidRPr="00E4388A">
        <w:rPr>
          <w:rFonts w:ascii="Times New Roman" w:hAnsi="Times New Roman" w:cs="Times New Roman"/>
          <w:sz w:val="28"/>
          <w:szCs w:val="28"/>
        </w:rPr>
        <w:t>Требование о созыве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E4388A" w:rsidRPr="00E4388A">
        <w:rPr>
          <w:rFonts w:ascii="Times New Roman" w:hAnsi="Times New Roman" w:cs="Times New Roman"/>
          <w:sz w:val="28"/>
          <w:szCs w:val="28"/>
        </w:rPr>
        <w:t>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E4388A" w:rsidRPr="00E4388A">
        <w:rPr>
          <w:rFonts w:ascii="Times New Roman" w:hAnsi="Times New Roman" w:cs="Times New Roman"/>
          <w:sz w:val="28"/>
          <w:szCs w:val="28"/>
        </w:rPr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E4388A" w:rsidRPr="00E4388A">
        <w:rPr>
          <w:rFonts w:ascii="Times New Roman" w:hAnsi="Times New Roman" w:cs="Times New Roman"/>
          <w:sz w:val="28"/>
          <w:szCs w:val="28"/>
        </w:rPr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E4388A" w:rsidRPr="00E4388A">
        <w:rPr>
          <w:rFonts w:ascii="Times New Roman" w:hAnsi="Times New Roman" w:cs="Times New Roman"/>
          <w:sz w:val="28"/>
          <w:szCs w:val="28"/>
        </w:rPr>
        <w:t>На заседаниях Комиссии председательствует председатель Комиссии, а в случае его отсутствия - заместитель председателя Комиссии.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E4388A" w:rsidRPr="00E4388A">
        <w:rPr>
          <w:rFonts w:ascii="Times New Roman" w:hAnsi="Times New Roman" w:cs="Times New Roman"/>
          <w:sz w:val="28"/>
          <w:szCs w:val="28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E4388A" w:rsidRPr="00E4388A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E4388A" w:rsidRPr="00E4388A">
        <w:rPr>
          <w:rFonts w:ascii="Times New Roman" w:hAnsi="Times New Roman" w:cs="Times New Roman"/>
          <w:sz w:val="28"/>
          <w:szCs w:val="28"/>
        </w:rPr>
        <w:t xml:space="preserve"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</w:t>
      </w:r>
      <w:r w:rsidR="00E4388A" w:rsidRPr="00E4388A">
        <w:rPr>
          <w:rFonts w:ascii="Times New Roman" w:hAnsi="Times New Roman" w:cs="Times New Roman"/>
          <w:sz w:val="28"/>
          <w:szCs w:val="28"/>
        </w:rPr>
        <w:lastRenderedPageBreak/>
        <w:t>случае соответствующий член Комиссии не принимает участия в рассмотрении указанных вопросов.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E4388A" w:rsidRPr="00E4388A">
        <w:rPr>
          <w:rFonts w:ascii="Times New Roman" w:hAnsi="Times New Roman" w:cs="Times New Roman"/>
          <w:sz w:val="28"/>
          <w:szCs w:val="28"/>
        </w:rPr>
        <w:t>Кворум для проведения заседания Комиссии составляет не менее половины от числа членов Комиссии. Решения Комиссии для генерального директора Предприятия носят рекомендательный характер.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E4388A" w:rsidRPr="00E4388A">
        <w:rPr>
          <w:rFonts w:ascii="Times New Roman" w:hAnsi="Times New Roman" w:cs="Times New Roman"/>
          <w:sz w:val="28"/>
          <w:szCs w:val="28"/>
        </w:rPr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E4388A" w:rsidRPr="00E4388A">
        <w:rPr>
          <w:rFonts w:ascii="Times New Roman" w:hAnsi="Times New Roman" w:cs="Times New Roman"/>
          <w:sz w:val="28"/>
          <w:szCs w:val="28"/>
        </w:rPr>
        <w:t>Проверка информации и материалов осуществляется в 14-дневный срок со дня поступления информации в Комиссию. По решению генерального директора Предприятия срок проверки может быть продлён до одного месяца.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E4388A" w:rsidRPr="00E4388A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работника Предприятия, в отношении которого рассматривается вопрос о совершении действия (бездействия), являющегося нарушением внутренних документов Предприятия и (или) законодательства о противодействии коррупции. В случае неявки работника Предприятия на заседание Комиссии при отсутствии письменной просьбы или уважительной причины, а также при наличии письменной просьбы работника Предприятия о рассмотрении указанного вопроса без его участия заседание Комиссии проводится в его отсутствие.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E4388A" w:rsidRPr="00E4388A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работника Предприятия, в отношении которого рассматривается вопрос о совершении действия (бездействия), являющегося нарушением внутренних документов Предприятия 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E4388A" w:rsidRPr="00E4388A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Предприятия и (или) законодательства о противодействии коррупции.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E4388A" w:rsidRPr="00E4388A">
        <w:rPr>
          <w:rFonts w:ascii="Times New Roman" w:hAnsi="Times New Roman" w:cs="Times New Roman"/>
          <w:sz w:val="28"/>
          <w:szCs w:val="28"/>
        </w:rPr>
        <w:t>По итогам рассмотрения информации, указанной в пункте 6 настоящего Положения Комиссия может принять одно из следующих решений:</w:t>
      </w:r>
    </w:p>
    <w:p w:rsidR="00E4388A" w:rsidRPr="005F424B" w:rsidRDefault="00E4388A" w:rsidP="005F424B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4B">
        <w:rPr>
          <w:rFonts w:ascii="Times New Roman" w:hAnsi="Times New Roman" w:cs="Times New Roman"/>
          <w:sz w:val="28"/>
          <w:szCs w:val="28"/>
        </w:rPr>
        <w:t>установить, что в рассматриваемом случае не содержится признаков нарушения работником Предприятия совершения действия (бездействия), являющегося нарушением внутренних документов Предприятия и законодательства о противодействии коррупции;</w:t>
      </w:r>
    </w:p>
    <w:p w:rsidR="00E4388A" w:rsidRPr="005F424B" w:rsidRDefault="00E4388A" w:rsidP="005F424B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4B">
        <w:rPr>
          <w:rFonts w:ascii="Times New Roman" w:hAnsi="Times New Roman" w:cs="Times New Roman"/>
          <w:sz w:val="28"/>
          <w:szCs w:val="28"/>
        </w:rPr>
        <w:t>установить, что работник Предприятия совершил действия (бездействия), являющиеся нарушением внутренних документов Предприятия и законодательства о противодействии коррупции. В этом случае Комиссия вносит предложения генеральному директору Предприятия о применении к работнику необходимых мер.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r w:rsidR="00E4388A" w:rsidRPr="00E4388A">
        <w:rPr>
          <w:rFonts w:ascii="Times New Roman" w:hAnsi="Times New Roman" w:cs="Times New Roman"/>
          <w:sz w:val="28"/>
          <w:szCs w:val="28"/>
        </w:rPr>
        <w:t>По итогам рассмотрения вопросов, предусмотренных пунктом 6 настоящего Положения, при наличии к тому оснований Комиссия может принять иное, отличное от предусмотренных пунктом 42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E4388A" w:rsidRPr="00E4388A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работника Предприятия генеральным директором Предприятия решается вопрос о применении к работнику в установленном на Предприятии порядке мер ответственности, предусмотренных законодательством Российской Федерации.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E4388A" w:rsidRPr="00E4388A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работником Предприятия действия (бездействия), содержащего признаки административного правонарушения или состава преступления, генеральный директор Предприятия обязан передать информацию о совершении указанного действия (бездействия) работником Предприятия и подтверждающие такой факт документы в соответствующие государственные органы в 3-дневный срок, а при необходимости - немедленно.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E4388A" w:rsidRPr="00E4388A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Предприятия.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E4388A" w:rsidRPr="00E4388A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E4388A" w:rsidRPr="005F424B" w:rsidRDefault="00E4388A" w:rsidP="005F424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4B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E4388A" w:rsidRPr="005F424B" w:rsidRDefault="00E4388A" w:rsidP="005F424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4B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Предприятия и (или) законодательства о противодействии коррупции;</w:t>
      </w:r>
    </w:p>
    <w:p w:rsidR="00E4388A" w:rsidRPr="005F424B" w:rsidRDefault="00E4388A" w:rsidP="005F424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4B">
        <w:rPr>
          <w:rFonts w:ascii="Times New Roman" w:hAnsi="Times New Roman" w:cs="Times New Roman"/>
          <w:sz w:val="28"/>
          <w:szCs w:val="28"/>
        </w:rPr>
        <w:t>предъявляемые к работнику претензии, материалы, на которых они основываются;</w:t>
      </w:r>
    </w:p>
    <w:p w:rsidR="00E4388A" w:rsidRPr="005F424B" w:rsidRDefault="00E4388A" w:rsidP="005F424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4B">
        <w:rPr>
          <w:rFonts w:ascii="Times New Roman" w:hAnsi="Times New Roman" w:cs="Times New Roman"/>
          <w:sz w:val="28"/>
          <w:szCs w:val="28"/>
        </w:rPr>
        <w:t>содержание пояснений работника и других лиц по существу предъявляемых претензий;</w:t>
      </w:r>
    </w:p>
    <w:p w:rsidR="00E4388A" w:rsidRPr="005F424B" w:rsidRDefault="00E4388A" w:rsidP="005F424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4B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E4388A" w:rsidRPr="005F424B" w:rsidRDefault="00E4388A" w:rsidP="005F424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4B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E4388A" w:rsidRPr="005F424B" w:rsidRDefault="00E4388A" w:rsidP="005F424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4B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E4388A" w:rsidRPr="005F424B" w:rsidRDefault="00E4388A" w:rsidP="005F424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4B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E4388A" w:rsidRPr="005F424B" w:rsidRDefault="00E4388A" w:rsidP="005F424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4B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E4388A" w:rsidRPr="00E4388A">
        <w:rPr>
          <w:rFonts w:ascii="Times New Roman" w:hAnsi="Times New Roman" w:cs="Times New Roman"/>
          <w:sz w:val="28"/>
          <w:szCs w:val="28"/>
        </w:rPr>
        <w:t>Протокол заседания Комиссии составляется секретарем Комиссии не позднее 3 (трех) рабочих дней после проведения заседания Комиссии.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E4388A" w:rsidRPr="00E4388A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работника Предприятия, в отношении которого </w:t>
      </w:r>
      <w:r w:rsidR="00E4388A" w:rsidRPr="00E4388A">
        <w:rPr>
          <w:rFonts w:ascii="Times New Roman" w:hAnsi="Times New Roman" w:cs="Times New Roman"/>
          <w:sz w:val="28"/>
          <w:szCs w:val="28"/>
        </w:rPr>
        <w:lastRenderedPageBreak/>
        <w:t>рассмотрен вопрос о совершении действия (бездействия), являющегося нарушением внутренних документов Предприятия и (или) законодательства о противодействии коррупции.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E4388A" w:rsidRPr="00E4388A">
        <w:rPr>
          <w:rFonts w:ascii="Times New Roman" w:hAnsi="Times New Roman" w:cs="Times New Roman"/>
          <w:sz w:val="28"/>
          <w:szCs w:val="28"/>
        </w:rPr>
        <w:t>Копии протокола заседания Комиссии в 3-дневный срок со дня заседания направляются полностью или в виде выписок из протокола работнику Предприятия, а также по решению Комиссии - иным заинтересованным лицам.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E4388A" w:rsidRPr="00E4388A">
        <w:rPr>
          <w:rFonts w:ascii="Times New Roman" w:hAnsi="Times New Roman" w:cs="Times New Roman"/>
          <w:sz w:val="28"/>
          <w:szCs w:val="28"/>
        </w:rPr>
        <w:t>Протокол заседания Комиссии должен содержать рекомендации генеральному директору Предприятия по рассматриваемому вопросу, в том числе проект решения по указанному вопросу.</w:t>
      </w:r>
    </w:p>
    <w:p w:rsidR="00E4388A" w:rsidRPr="00E4388A" w:rsidRDefault="005F424B" w:rsidP="00E4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E4388A" w:rsidRPr="00E4388A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</w:t>
      </w:r>
    </w:p>
    <w:p w:rsidR="005F424B" w:rsidRDefault="005F424B" w:rsidP="005F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E4388A" w:rsidRPr="00E4388A">
        <w:rPr>
          <w:rFonts w:ascii="Times New Roman" w:hAnsi="Times New Roman" w:cs="Times New Roman"/>
          <w:sz w:val="28"/>
          <w:szCs w:val="28"/>
        </w:rPr>
        <w:t>Генеральный директор Предприятия имеет право в любое время запросить у Комиссии отчет о текущей деятельности Комиссии. Сроки подготовки и представления такого отчета определяются решением генерального директора Предприятия.</w:t>
      </w:r>
    </w:p>
    <w:p w:rsidR="00E4388A" w:rsidRPr="00E4388A" w:rsidRDefault="005F424B" w:rsidP="005F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E4388A" w:rsidRPr="00E4388A">
        <w:rPr>
          <w:rFonts w:ascii="Times New Roman" w:hAnsi="Times New Roman" w:cs="Times New Roman"/>
          <w:sz w:val="28"/>
          <w:szCs w:val="28"/>
        </w:rPr>
        <w:t>Председатель Комиссии вправе предоставить генеральному директору Предприятия отдельные отчеты по вопросам, входящим в компетенцию Комиссии.</w:t>
      </w:r>
    </w:p>
    <w:p w:rsidR="005F424B" w:rsidRDefault="005F424B" w:rsidP="005F4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24B" w:rsidRDefault="005F424B" w:rsidP="005F4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24B" w:rsidRDefault="005F424B" w:rsidP="005F4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24B" w:rsidRDefault="005F424B" w:rsidP="005F4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88A" w:rsidRPr="00E4388A" w:rsidRDefault="00E4388A" w:rsidP="005F424B">
      <w:pPr>
        <w:tabs>
          <w:tab w:val="left" w:pos="7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388A">
        <w:rPr>
          <w:rFonts w:ascii="Times New Roman" w:hAnsi="Times New Roman" w:cs="Times New Roman"/>
          <w:sz w:val="28"/>
          <w:szCs w:val="28"/>
        </w:rPr>
        <w:t>Начальник режимно-секретного отдела</w:t>
      </w:r>
      <w:r w:rsidR="005F424B">
        <w:rPr>
          <w:rFonts w:ascii="Times New Roman" w:hAnsi="Times New Roman" w:cs="Times New Roman"/>
          <w:sz w:val="28"/>
          <w:szCs w:val="28"/>
        </w:rPr>
        <w:tab/>
        <w:t>В.В. Трегубов</w:t>
      </w:r>
    </w:p>
    <w:p w:rsidR="00C94E7A" w:rsidRPr="00E4388A" w:rsidRDefault="00C94E7A" w:rsidP="005F42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E7A" w:rsidRPr="00E4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E97"/>
    <w:multiLevelType w:val="hybridMultilevel"/>
    <w:tmpl w:val="2FCC25CE"/>
    <w:lvl w:ilvl="0" w:tplc="A69677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98B"/>
    <w:multiLevelType w:val="hybridMultilevel"/>
    <w:tmpl w:val="B8DA3C56"/>
    <w:lvl w:ilvl="0" w:tplc="B73AA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6CE0"/>
    <w:multiLevelType w:val="multilevel"/>
    <w:tmpl w:val="312254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BE4852"/>
    <w:multiLevelType w:val="hybridMultilevel"/>
    <w:tmpl w:val="55BEF31C"/>
    <w:lvl w:ilvl="0" w:tplc="B73AA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B636F"/>
    <w:multiLevelType w:val="multilevel"/>
    <w:tmpl w:val="D32AB1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1B04D2"/>
    <w:multiLevelType w:val="multilevel"/>
    <w:tmpl w:val="277896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7045B4D"/>
    <w:multiLevelType w:val="hybridMultilevel"/>
    <w:tmpl w:val="6EA2CED8"/>
    <w:lvl w:ilvl="0" w:tplc="B73AA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989"/>
    <w:multiLevelType w:val="multilevel"/>
    <w:tmpl w:val="F580C544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7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3350B03"/>
    <w:multiLevelType w:val="hybridMultilevel"/>
    <w:tmpl w:val="53B851E0"/>
    <w:lvl w:ilvl="0" w:tplc="B73AA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71DD6"/>
    <w:multiLevelType w:val="hybridMultilevel"/>
    <w:tmpl w:val="B1AA4D1A"/>
    <w:lvl w:ilvl="0" w:tplc="B73AA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8"/>
    </w:lvlOverride>
    <w:lvlOverride w:ilvl="1">
      <w:startOverride w:val="23"/>
    </w:lvlOverride>
    <w:lvlOverride w:ilvl="2">
      <w:startOverride w:val="30"/>
    </w:lvlOverride>
    <w:lvlOverride w:ilvl="3">
      <w:startOverride w:val="37"/>
    </w:lvlOverride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4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8A"/>
    <w:rsid w:val="005F424B"/>
    <w:rsid w:val="006C7AA2"/>
    <w:rsid w:val="00703E02"/>
    <w:rsid w:val="00763E69"/>
    <w:rsid w:val="00793219"/>
    <w:rsid w:val="008E5911"/>
    <w:rsid w:val="00A913F7"/>
    <w:rsid w:val="00A96029"/>
    <w:rsid w:val="00C94E7A"/>
    <w:rsid w:val="00E4388A"/>
    <w:rsid w:val="00E5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F4AF7-9C94-42D4-990D-DA651C0B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locked/>
    <w:rsid w:val="00E438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E438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E438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88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E4388A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388A"/>
    <w:pPr>
      <w:shd w:val="clear" w:color="auto" w:fill="FFFFFF"/>
      <w:spacing w:before="2640" w:line="413" w:lineRule="exact"/>
      <w:jc w:val="center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character" w:customStyle="1" w:styleId="4">
    <w:name w:val="Основной текст (4)_"/>
    <w:basedOn w:val="a0"/>
    <w:link w:val="40"/>
    <w:locked/>
    <w:rsid w:val="00E4388A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388A"/>
    <w:pPr>
      <w:shd w:val="clear" w:color="auto" w:fill="FFFFFF"/>
      <w:spacing w:before="70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a5">
    <w:name w:val="Основной текст_"/>
    <w:basedOn w:val="a0"/>
    <w:link w:val="1"/>
    <w:locked/>
    <w:rsid w:val="00E438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4388A"/>
    <w:pPr>
      <w:shd w:val="clear" w:color="auto" w:fill="FFFFFF"/>
      <w:spacing w:line="451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70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60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B1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89A5-BA5B-4A9E-AB00-2E3F03D5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Грецкий</dc:creator>
  <cp:lastModifiedBy>Зубанова</cp:lastModifiedBy>
  <cp:revision>10</cp:revision>
  <dcterms:created xsi:type="dcterms:W3CDTF">2022-11-24T04:38:00Z</dcterms:created>
  <dcterms:modified xsi:type="dcterms:W3CDTF">2022-12-22T01:33:00Z</dcterms:modified>
</cp:coreProperties>
</file>